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MODELO   DE    DECLARAÇÃO  DO   EMPREGADOR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Para fins exclusivos de comprovação de renda junto à instituição ____________________ , declaramos sob as penas da Lei que o Sr .a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________________________________________________________________________,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portador da Carteira de Trabalho e Previdência Social  no.   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série ________________________, expedida em _____/______/______ é nosso funcionário desde a data de _____/_____/_____ , encontra-se registrado sob o no. ____________________, possui contrato de trabalho sob o regime 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pelo prazo de _______________________ exercendo a função / cargo de 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não está sob Aviso Prévio, em período Experimental ou estágio probatório , e percebe a remuneração mensal abaixo discriminada.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2078"/>
        <w:gridCol w:w="2245"/>
        <w:gridCol w:w="2245"/>
        <w:tblGridChange w:id="0">
          <w:tblGrid>
            <w:gridCol w:w="2410"/>
            <w:gridCol w:w="2078"/>
            <w:gridCol w:w="2245"/>
            <w:gridCol w:w="224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Remuneração mensal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Mês 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Mês 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Mês de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Salário base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Salário família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Função de confiança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Comissão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Outros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Total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Discriminação das comissões / horas extras recebidas nos últimos 6 meses. </w:t>
      </w:r>
    </w:p>
    <w:tbl>
      <w:tblPr>
        <w:tblStyle w:val="Table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89"/>
        <w:gridCol w:w="4489"/>
        <w:tblGridChange w:id="0">
          <w:tblGrid>
            <w:gridCol w:w="4489"/>
            <w:gridCol w:w="448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Por ser verdade, assina-se a presente declaração.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37719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0050" y="378000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377190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1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Local e data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Assinatura do responsável pela empresa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12700</wp:posOffset>
                </wp:positionV>
                <wp:extent cx="38862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02900" y="378000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12700</wp:posOffset>
                </wp:positionV>
                <wp:extent cx="38862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( a presente declaração deverá ser emitida em papel timbrado , constanto CNPJ , endereço e telefone) . </w:t>
      </w:r>
    </w:p>
    <w:sectPr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png"/></Relationships>
</file>