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DECLARAÇÃO DE UNIÃO ESTÁVEL.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lgerian" w:cs="Algerian" w:eastAsia="Algerian" w:hAnsi="Algeri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lgerian" w:cs="Algerian" w:eastAsia="Algerian" w:hAnsi="Algeri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lgerian" w:cs="Algerian" w:eastAsia="Algerian" w:hAnsi="Algerian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para efeitos de designação de companheiro(a) junto à Universidade Federal do Rio Grande do Sul, que _______________________________________________________, documento de </w:t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                                               </w:t>
        <w:tab/>
        <w:t xml:space="preserve">(nome completo)</w:t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identidade nº __________________________, expedido por _______________, 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_______________________________________________________, documento de </w:t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                                               </w:t>
        <w:tab/>
        <w:t xml:space="preserve">(nome completo)</w:t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identidade nº ________________________, expedido por _________________, residentes à ________________________________________________________,</w:t>
      </w:r>
    </w:p>
    <w:p w:rsidR="00000000" w:rsidDel="00000000" w:rsidP="00000000" w:rsidRDefault="00000000" w:rsidRPr="00000000">
      <w:pPr>
        <w:widowControl w:val="1"/>
        <w:spacing w:line="360" w:lineRule="auto"/>
        <w:ind w:left="2832" w:firstLine="708.000000000000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(endereço completo do casal)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convivem em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união estável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há, aproximadamente, ____________ anos.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ainda, que tenho consciência de que constitui crime, previsto no art. 299 do Código Penal Brasileiro, prestar declaração falsa com fim de criar obrigação ou alterar a verdade sobre fato juridicamente relevante e que a penalidade aplicada no seu cumprimento varia de 01 (um) a 03 (três) anos de reclusão e multa.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 xml:space="preserve">Porto Alegre, _____/_____/_______.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 xml:space="preserve">______________________________________________________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</w:t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(assinatura da testemunha conforme o documento de identidade)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IDENTIFICAÇÃO DA TESTEMUNHA: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Nome completo: ________________________________________________________________________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Endereço completo: _____________________________________________________________________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Número do documento de identidade:________________________ órgão expedidor:_________________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contextualSpacing w:val="0"/>
        <w:rPr>
          <w:rFonts w:ascii="Arial Black" w:cs="Arial Black" w:eastAsia="Arial Black" w:hAnsi="Arial Black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18"/>
          <w:szCs w:val="18"/>
          <w:vertAlign w:val="baseline"/>
          <w:rtl w:val="0"/>
        </w:rPr>
        <w:t xml:space="preserve">OBSERVAÇÃO: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contextualSpacing w:val="0"/>
        <w:rPr>
          <w:rFonts w:ascii="Arial Black" w:cs="Arial Black" w:eastAsia="Arial Black" w:hAnsi="Arial Black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18"/>
          <w:szCs w:val="18"/>
          <w:vertAlign w:val="baseline"/>
          <w:rtl w:val="0"/>
        </w:rPr>
        <w:t xml:space="preserve">- A ASSINATURA DA TESTEMUNHA DEVERÁ APRESENTAR FIRMA RECONHECIDA EM CARTÓRIO.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contextualSpacing w:val="0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18"/>
          <w:szCs w:val="18"/>
          <w:vertAlign w:val="baseline"/>
          <w:rtl w:val="0"/>
        </w:rPr>
        <w:t xml:space="preserve">- A TESTEMUNHA NÃO PODERÁ POSSUIR VÍNCULO DE PARENTESCO COM O CASAL.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60" w:lineRule="auto"/>
        <w:contextualSpacing w:val="0"/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21" w:top="1247" w:left="1588" w:right="158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Algeri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