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Calibri" w:cs="Calibri" w:eastAsia="Calibri" w:hAnsi="Calibri"/>
          <w:b w:val="0"/>
          <w:sz w:val="36"/>
          <w:szCs w:val="36"/>
          <w:vertAlign w:val="baseline"/>
        </w:rPr>
      </w:pPr>
      <w:r w:rsidDel="00000000" w:rsidR="00000000" w:rsidRPr="00000000">
        <w:rPr>
          <w:rFonts w:ascii="Calibri" w:cs="Calibri" w:eastAsia="Calibri" w:hAnsi="Calibri"/>
          <w:b w:val="1"/>
          <w:sz w:val="36"/>
          <w:szCs w:val="36"/>
          <w:vertAlign w:val="baseline"/>
          <w:rtl w:val="0"/>
        </w:rPr>
        <w:t xml:space="preserve">DECLARAÇÃO DE ISENÇÃO DE IRPF</w:t>
      </w: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b w:val="0"/>
          <w:sz w:val="18"/>
          <w:szCs w:val="18"/>
          <w:vertAlign w:val="baseline"/>
        </w:rPr>
      </w:pPr>
      <w:r w:rsidDel="00000000" w:rsidR="00000000" w:rsidRPr="00000000">
        <w:rPr>
          <w:rtl w:val="0"/>
        </w:rPr>
      </w:r>
    </w:p>
    <w:p w:rsidR="00000000" w:rsidDel="00000000" w:rsidP="00000000" w:rsidRDefault="00000000" w:rsidRPr="00000000">
      <w:pPr>
        <w:contextualSpacing w:val="0"/>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Eu, _____________________________________________, RG _________________, CPF ____________________________________, declaro sob as penas das Leis Civil e Penal que sou Isento de Declaração Anual de Imposto de Renda de Pessoa Física, conforme regulamento da Receita Federal do Brasil. Pois no ano anterior não obtive rendimento provindos de trabalho assalariado, proventos de aposentadorias, pensões, aluguéis ou atividade rural suficientes para declarar IRPF neste ano, e não me enquadro nos demais casos que obrigam a entrega da Declaração Anual de Imposto de Renda de Pessoa Física.</w:t>
      </w:r>
    </w:p>
    <w:p w:rsidR="00000000" w:rsidDel="00000000" w:rsidP="00000000" w:rsidRDefault="00000000" w:rsidRPr="00000000">
      <w:pPr>
        <w:spacing w:before="160" w:line="360" w:lineRule="auto"/>
        <w:contextualSpacing w:val="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Assumo a responsabilidade de informar imediatamente à Universidade</w:t>
      </w:r>
      <w:r w:rsidDel="00000000" w:rsidR="00000000" w:rsidRPr="00000000">
        <w:rPr>
          <w:rFonts w:ascii="Calibri" w:cs="Calibri" w:eastAsia="Calibri" w:hAnsi="Calibri"/>
          <w:rtl w:val="0"/>
        </w:rPr>
        <w:t xml:space="preserve">______________</w:t>
      </w:r>
      <w:r w:rsidDel="00000000" w:rsidR="00000000" w:rsidRPr="00000000">
        <w:rPr>
          <w:rFonts w:ascii="Calibri" w:cs="Calibri" w:eastAsia="Calibri" w:hAnsi="Calibri"/>
          <w:vertAlign w:val="baseline"/>
          <w:rtl w:val="0"/>
        </w:rPr>
        <w:t xml:space="preserve">, a alteração dessa situação, apresentando a documentação comprobatória.</w:t>
      </w:r>
    </w:p>
    <w:p w:rsidR="00000000" w:rsidDel="00000000" w:rsidP="00000000" w:rsidRDefault="00000000" w:rsidRPr="00000000">
      <w:pPr>
        <w:contextualSpacing w:val="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pPr>
        <w:contextualSpacing w:val="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pPr>
        <w:contextualSpacing w:val="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pPr>
        <w:contextualSpacing w:val="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pPr>
        <w:contextualSpacing w:val="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_____________________________, _____ de__________________ de ________</w:t>
      </w:r>
    </w:p>
    <w:p w:rsidR="00000000" w:rsidDel="00000000" w:rsidP="00000000" w:rsidRDefault="00000000" w:rsidRPr="00000000">
      <w:pPr>
        <w:contextualSpacing w:val="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pPr>
        <w:contextualSpacing w:val="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pPr>
        <w:contextualSpacing w:val="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pPr>
        <w:contextualSpacing w:val="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pPr>
        <w:contextualSpacing w:val="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pPr>
        <w:contextualSpacing w:val="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ab/>
        <w:tab/>
        <w:t xml:space="preserve">                 ______________________________________________</w:t>
      </w:r>
    </w:p>
    <w:p w:rsidR="00000000" w:rsidDel="00000000" w:rsidP="00000000" w:rsidRDefault="00000000" w:rsidRPr="00000000">
      <w:pPr>
        <w:contextualSpacing w:val="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ab/>
        <w:tab/>
        <w:tab/>
        <w:tab/>
        <w:tab/>
        <w:tab/>
        <w:t xml:space="preserve">     Assinatura</w:t>
      </w:r>
    </w:p>
    <w:p w:rsidR="00000000" w:rsidDel="00000000" w:rsidP="00000000" w:rsidRDefault="00000000" w:rsidRPr="00000000">
      <w:pPr>
        <w:contextualSpacing w:val="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pPr>
        <w:contextualSpacing w:val="0"/>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pPr>
        <w:spacing w:before="60" w:lineRule="auto"/>
        <w:contextualSpacing w:val="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rFonts w:ascii="Calibri" w:cs="Calibri" w:eastAsia="Calibri" w:hAnsi="Calibri"/>
          <w:color w:val="0000ff"/>
          <w:sz w:val="20"/>
          <w:szCs w:val="20"/>
          <w:vertAlign w:val="baseline"/>
        </w:rPr>
      </w:pPr>
      <w:bookmarkStart w:colFirst="0" w:colLast="0" w:name="_gjdgxs" w:id="0"/>
      <w:bookmarkEnd w:id="0"/>
      <w:r w:rsidDel="00000000" w:rsidR="00000000" w:rsidRPr="00000000">
        <w:rPr>
          <w:rFonts w:ascii="Calibri" w:cs="Calibri" w:eastAsia="Calibri" w:hAnsi="Calibri"/>
          <w:sz w:val="20"/>
          <w:szCs w:val="20"/>
          <w:vertAlign w:val="baseline"/>
          <w:rtl w:val="0"/>
        </w:rPr>
        <w:t xml:space="preserve">Esta declaração só poderá ser aceita acompanhada da consulta no site da Receita Federal no site: “</w:t>
      </w:r>
      <w:hyperlink r:id="rId5">
        <w:r w:rsidDel="00000000" w:rsidR="00000000" w:rsidRPr="00000000">
          <w:rPr>
            <w:rFonts w:ascii="Calibri" w:cs="Calibri" w:eastAsia="Calibri" w:hAnsi="Calibri"/>
            <w:color w:val="0000ff"/>
            <w:sz w:val="20"/>
            <w:szCs w:val="20"/>
            <w:u w:val="single"/>
            <w:vertAlign w:val="baseline"/>
            <w:rtl w:val="0"/>
          </w:rPr>
          <w:t xml:space="preserve">http://www.receita.fazenda.gov.br/Aplicacoes/Atrjo/ConsRest/Atual.app/index.asp</w:t>
        </w:r>
      </w:hyperlink>
      <w:r w:rsidDel="00000000" w:rsidR="00000000" w:rsidRPr="00000000">
        <w:rPr>
          <w:rFonts w:ascii="Calibri" w:cs="Calibri" w:eastAsia="Calibri" w:hAnsi="Calibri"/>
          <w:color w:val="0000ff"/>
          <w:sz w:val="20"/>
          <w:szCs w:val="20"/>
          <w:vertAlign w:val="baseline"/>
          <w:rtl w:val="0"/>
        </w:rPr>
        <w:t xml:space="preserve">”</w:t>
      </w:r>
    </w:p>
    <w:p w:rsidR="00000000" w:rsidDel="00000000" w:rsidP="00000000" w:rsidRDefault="00000000" w:rsidRPr="00000000">
      <w:pPr>
        <w:contextualSpacing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Com o seguinte dizer: </w:t>
      </w:r>
      <w:r w:rsidDel="00000000" w:rsidR="00000000" w:rsidRPr="00000000">
        <w:rPr>
          <w:rFonts w:ascii="Calibri" w:cs="Calibri" w:eastAsia="Calibri" w:hAnsi="Calibri"/>
          <w:color w:val="000000"/>
          <w:sz w:val="20"/>
          <w:szCs w:val="20"/>
          <w:highlight w:val="white"/>
          <w:vertAlign w:val="baseline"/>
          <w:rtl w:val="0"/>
        </w:rPr>
        <w:t xml:space="preserve">Sua declaração não consta na base de dados da Receita Federal. </w:t>
      </w:r>
      <w:r w:rsidDel="00000000" w:rsidR="00000000" w:rsidRPr="00000000">
        <w:rPr>
          <w:rtl w:val="0"/>
        </w:rPr>
      </w:r>
    </w:p>
    <w:sectPr>
      <w:headerReference r:id="rId6" w:type="default"/>
      <w:pgSz w:h="16837" w:w="11905"/>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7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pt-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receita.fazenda.gov.br/Aplicacoes/Atrjo/ConsRest/Atual.app/index.asp" TargetMode="External"/><Relationship Id="rId6" Type="http://schemas.openxmlformats.org/officeDocument/2006/relationships/header" Target="header1.xml"/></Relationships>
</file>