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MODELO DE DECLARAÇÃO DE ISENÇÃO DE IMPOSTO DE RENDA PESSOA FÍSICA</w:t>
      </w:r>
    </w:p>
    <w:p w:rsidR="00000000" w:rsidDel="00000000" w:rsidP="00000000" w:rsidRDefault="00000000" w:rsidRPr="00000000">
      <w:pPr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>
      <w:pPr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Eu, (especificar nome completo), RG (especificar número e órgão expedidor), CPF (especificar número), (especificar qual o membro do grupo familiar – candidato/grau de parentesco), declaro, para os devidos fins, que, de acordo com meu rendimento anual bruto em (especificar o ano), de R$ (especificar valor), deixei de efetuar Declaração de Imposto de Renda Pessoa Física por ser isento da mesma, de acordo com o disposto na Instrução Normativa RBF 864/2008. </w:t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Declaro estar ciente de que a falsidade das informações acima implicará nas penalidades previstas na Lei 7.115/83.</w:t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____________, _____ / _____ / __________ (local e data)</w:t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(assinatura do declarante)</w:t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right="-316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-360" w:right="-316" w:firstLine="0"/>
        <w:contextualSpacing w:val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headerReference r:id="rId7" w:type="even"/>
      <w:footerReference r:id="rId8" w:type="default"/>
      <w:footerReference r:id="rId9" w:type="first"/>
      <w:footerReference r:id="rId10" w:type="even"/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708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Decl-isenção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/Relationships>
</file>